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50A9" w14:textId="2A4FDBBA" w:rsidR="00224EE1" w:rsidRPr="002834FF" w:rsidRDefault="00A971E9" w:rsidP="00224EE1">
      <w:pPr>
        <w:rPr>
          <w:b/>
          <w:sz w:val="56"/>
          <w:szCs w:val="56"/>
        </w:rPr>
      </w:pPr>
      <w:r w:rsidRPr="00A971E9">
        <w:rPr>
          <w:b/>
          <w:noProof/>
          <w:sz w:val="56"/>
          <w:szCs w:val="56"/>
        </w:rPr>
        <w:drawing>
          <wp:inline distT="0" distB="0" distL="0" distR="0" wp14:anchorId="08AC75FD" wp14:editId="60BD0F4D">
            <wp:extent cx="1089660" cy="1005840"/>
            <wp:effectExtent l="0" t="0" r="0" b="3810"/>
            <wp:docPr id="1" name="Picture 1" descr="C:\Users\Maree Brennan\Desktop\Gymnastics\AG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e Brennan\Desktop\Gymnastics\AGC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C40">
        <w:rPr>
          <w:b/>
          <w:sz w:val="56"/>
          <w:szCs w:val="56"/>
        </w:rPr>
        <w:t xml:space="preserve">     </w:t>
      </w:r>
      <w:r w:rsidR="00224EE1" w:rsidRPr="00224EE1">
        <w:rPr>
          <w:b/>
          <w:sz w:val="56"/>
          <w:szCs w:val="56"/>
        </w:rPr>
        <w:t xml:space="preserve">SUPERVISION </w:t>
      </w:r>
      <w:r>
        <w:rPr>
          <w:b/>
          <w:sz w:val="56"/>
          <w:szCs w:val="56"/>
        </w:rPr>
        <w:t>POLICY:</w:t>
      </w:r>
      <w:r w:rsidR="00224EE1" w:rsidRPr="00224EE1">
        <w:rPr>
          <w:b/>
          <w:sz w:val="56"/>
          <w:szCs w:val="56"/>
        </w:rPr>
        <w:t xml:space="preserve"> </w:t>
      </w:r>
    </w:p>
    <w:p w14:paraId="585ED764" w14:textId="2668FB07" w:rsidR="00224EE1" w:rsidRPr="00CA1FB5" w:rsidRDefault="00A971E9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Coaches</w:t>
      </w:r>
      <w:r w:rsidR="00224EE1" w:rsidRPr="00224EE1">
        <w:rPr>
          <w:sz w:val="36"/>
          <w:szCs w:val="36"/>
        </w:rPr>
        <w:t xml:space="preserve"> should </w:t>
      </w:r>
      <w:r w:rsidR="00224EE1">
        <w:rPr>
          <w:sz w:val="36"/>
          <w:szCs w:val="36"/>
        </w:rPr>
        <w:t>always</w:t>
      </w:r>
      <w:r w:rsidR="00224EE1" w:rsidRPr="00224EE1">
        <w:rPr>
          <w:sz w:val="36"/>
          <w:szCs w:val="36"/>
        </w:rPr>
        <w:t xml:space="preserve"> have more than one</w:t>
      </w:r>
      <w:r w:rsidR="00A27C40">
        <w:rPr>
          <w:sz w:val="36"/>
          <w:szCs w:val="36"/>
        </w:rPr>
        <w:t xml:space="preserve"> vetted</w:t>
      </w:r>
      <w:r w:rsidR="00224EE1" w:rsidRPr="00224EE1">
        <w:rPr>
          <w:sz w:val="36"/>
          <w:szCs w:val="36"/>
        </w:rPr>
        <w:t xml:space="preserve"> adult present. </w:t>
      </w:r>
    </w:p>
    <w:p w14:paraId="6A7B5E5F" w14:textId="57EF47CD" w:rsidR="00224EE1" w:rsidRPr="00CA1FB5" w:rsidRDefault="00224EE1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 xml:space="preserve">The number of adults needed will depend on the nature of the activity, the age of the participants and any special needs of the group. </w:t>
      </w:r>
    </w:p>
    <w:p w14:paraId="6CD896FF" w14:textId="036645BF" w:rsidR="00D26A89" w:rsidRPr="00CA1FB5" w:rsidRDefault="00A971E9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As a Guide: </w:t>
      </w:r>
      <w:r w:rsidR="00224EE1">
        <w:rPr>
          <w:sz w:val="36"/>
          <w:szCs w:val="36"/>
        </w:rPr>
        <w:t>A</w:t>
      </w:r>
      <w:r w:rsidR="00224EE1" w:rsidRPr="00224EE1">
        <w:rPr>
          <w:sz w:val="36"/>
          <w:szCs w:val="36"/>
        </w:rPr>
        <w:t xml:space="preserve">cceptable ratios are 1:8 for participants under 12 years of age and 1:10 for participants over 12 years of age. </w:t>
      </w:r>
    </w:p>
    <w:p w14:paraId="4B047B70" w14:textId="52212898" w:rsidR="00D26A89" w:rsidRPr="00CA1FB5" w:rsidRDefault="00224EE1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 xml:space="preserve">Where there are mixed groups there should be </w:t>
      </w:r>
      <w:r w:rsidR="00A971E9">
        <w:rPr>
          <w:sz w:val="36"/>
          <w:szCs w:val="36"/>
        </w:rPr>
        <w:t>coaches</w:t>
      </w:r>
      <w:r w:rsidRPr="00224EE1">
        <w:rPr>
          <w:sz w:val="36"/>
          <w:szCs w:val="36"/>
        </w:rPr>
        <w:t xml:space="preserve"> of both genders</w:t>
      </w:r>
      <w:r w:rsidR="00BA7B7E">
        <w:rPr>
          <w:sz w:val="36"/>
          <w:szCs w:val="36"/>
        </w:rPr>
        <w:t xml:space="preserve"> when</w:t>
      </w:r>
      <w:bookmarkStart w:id="0" w:name="_GoBack"/>
      <w:bookmarkEnd w:id="0"/>
      <w:r w:rsidR="00BA7B7E">
        <w:rPr>
          <w:sz w:val="36"/>
          <w:szCs w:val="36"/>
        </w:rPr>
        <w:t xml:space="preserve"> possible</w:t>
      </w:r>
      <w:r w:rsidRPr="00224EE1">
        <w:rPr>
          <w:sz w:val="36"/>
          <w:szCs w:val="36"/>
        </w:rPr>
        <w:t xml:space="preserve">. </w:t>
      </w:r>
    </w:p>
    <w:p w14:paraId="00BB68CB" w14:textId="10B3D978" w:rsidR="00A971E9" w:rsidRPr="00CA1FB5" w:rsidRDefault="00224EE1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>Avoid being alone with one participant, if you need to talk confidentially or individually, do so in an open environment, in view of others</w:t>
      </w:r>
      <w:r w:rsidR="00A971E9">
        <w:rPr>
          <w:sz w:val="36"/>
          <w:szCs w:val="36"/>
        </w:rPr>
        <w:t>.</w:t>
      </w:r>
    </w:p>
    <w:p w14:paraId="49BD77A9" w14:textId="0F018A88" w:rsidR="00CA1FB5" w:rsidRPr="00CA1FB5" w:rsidRDefault="00224EE1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 xml:space="preserve">Clearly state the times for start and end of training sessions or competitions - </w:t>
      </w:r>
      <w:r w:rsidR="00CA1FB5">
        <w:rPr>
          <w:sz w:val="36"/>
          <w:szCs w:val="36"/>
        </w:rPr>
        <w:t>coaches</w:t>
      </w:r>
      <w:r w:rsidRPr="00224EE1">
        <w:rPr>
          <w:sz w:val="36"/>
          <w:szCs w:val="36"/>
        </w:rPr>
        <w:t xml:space="preserve"> should not be left alone with young people at the end of sessions.</w:t>
      </w:r>
    </w:p>
    <w:p w14:paraId="4C20DC52" w14:textId="54AD30BB" w:rsidR="00CA1FB5" w:rsidRPr="00CA1FB5" w:rsidRDefault="00224EE1" w:rsidP="00CA1FB5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 xml:space="preserve">If there are late collections </w:t>
      </w:r>
      <w:r w:rsidR="002834FF">
        <w:rPr>
          <w:sz w:val="36"/>
          <w:szCs w:val="36"/>
        </w:rPr>
        <w:t>coaches</w:t>
      </w:r>
      <w:r w:rsidRPr="00224EE1">
        <w:rPr>
          <w:sz w:val="36"/>
          <w:szCs w:val="36"/>
        </w:rPr>
        <w:t xml:space="preserve"> should remain in pairs until participants have left. </w:t>
      </w:r>
    </w:p>
    <w:p w14:paraId="2A29D112" w14:textId="236A59F0" w:rsidR="00CA1FB5" w:rsidRDefault="00224EE1" w:rsidP="00224EE1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224EE1">
        <w:rPr>
          <w:sz w:val="36"/>
          <w:szCs w:val="36"/>
        </w:rPr>
        <w:t>Keep attendance records and record any incidents / injuries that arise</w:t>
      </w:r>
      <w:r w:rsidR="00A27C40">
        <w:rPr>
          <w:sz w:val="36"/>
          <w:szCs w:val="36"/>
        </w:rPr>
        <w:t>, for specified time, in line with Data Protection legislation</w:t>
      </w:r>
    </w:p>
    <w:p w14:paraId="59F7FCD1" w14:textId="2C1D6B80" w:rsidR="002834FF" w:rsidRDefault="002834FF" w:rsidP="00224EE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Coach should inform parent of any injuries/incident sustained during the class</w:t>
      </w:r>
    </w:p>
    <w:p w14:paraId="57432232" w14:textId="77777777" w:rsidR="00922853" w:rsidRPr="00224EE1" w:rsidRDefault="00922853">
      <w:pPr>
        <w:rPr>
          <w:sz w:val="36"/>
          <w:szCs w:val="36"/>
        </w:rPr>
      </w:pPr>
    </w:p>
    <w:sectPr w:rsidR="00922853" w:rsidRPr="00224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70D8"/>
    <w:multiLevelType w:val="hybridMultilevel"/>
    <w:tmpl w:val="DB665D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137D5"/>
    <w:multiLevelType w:val="hybridMultilevel"/>
    <w:tmpl w:val="6F1276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1"/>
    <w:rsid w:val="00224EE1"/>
    <w:rsid w:val="002834FF"/>
    <w:rsid w:val="00416884"/>
    <w:rsid w:val="00922853"/>
    <w:rsid w:val="00A27C40"/>
    <w:rsid w:val="00A971E9"/>
    <w:rsid w:val="00BA7B7E"/>
    <w:rsid w:val="00CA1FB5"/>
    <w:rsid w:val="00D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B8DA"/>
  <w15:chartTrackingRefBased/>
  <w15:docId w15:val="{0C05BD22-9F60-48F6-8297-F6C00713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Brennan</dc:creator>
  <cp:keywords/>
  <dc:description/>
  <cp:lastModifiedBy>Maree Brennan</cp:lastModifiedBy>
  <cp:revision>5</cp:revision>
  <dcterms:created xsi:type="dcterms:W3CDTF">2018-02-10T16:27:00Z</dcterms:created>
  <dcterms:modified xsi:type="dcterms:W3CDTF">2018-02-22T21:34:00Z</dcterms:modified>
</cp:coreProperties>
</file>